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BD" w:rsidRDefault="00FD56BD" w:rsidP="00FD56BD">
      <w:pPr>
        <w:pStyle w:val="2"/>
        <w:tabs>
          <w:tab w:val="left" w:pos="284"/>
        </w:tabs>
        <w:spacing w:before="480" w:after="480" w:line="276" w:lineRule="auto"/>
        <w:ind w:left="426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отчета о социальном воздействии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</w:p>
    <w:p w:rsidR="00A82B38" w:rsidRDefault="00A82B38" w:rsidP="00A82B38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sz w:val="24"/>
          <w:szCs w:val="24"/>
        </w:rPr>
        <w:t xml:space="preserve">: </w:t>
      </w:r>
      <w:bookmarkStart w:id="0" w:name="_Hlk28279397"/>
      <w:r>
        <w:rPr>
          <w:rFonts w:ascii="Georgia" w:hAnsi="Georgia" w:cs="Times New Roman"/>
          <w:i/>
          <w:sz w:val="24"/>
          <w:szCs w:val="24"/>
        </w:rPr>
        <w:t xml:space="preserve">заявители заполняют отчет о социальном воздействии по желанию. При этом настоятельно рекомендуется </w:t>
      </w:r>
      <w:proofErr w:type="gramStart"/>
      <w:r>
        <w:rPr>
          <w:rFonts w:ascii="Georgia" w:hAnsi="Georgia" w:cs="Times New Roman"/>
          <w:i/>
          <w:sz w:val="24"/>
          <w:szCs w:val="24"/>
        </w:rPr>
        <w:t>предоставить данный документ</w:t>
      </w:r>
      <w:proofErr w:type="gramEnd"/>
      <w:r>
        <w:rPr>
          <w:rFonts w:ascii="Georgia" w:hAnsi="Georgia" w:cs="Times New Roman"/>
          <w:i/>
          <w:sz w:val="24"/>
          <w:szCs w:val="24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</w:t>
      </w:r>
      <w:bookmarkEnd w:id="0"/>
      <w:r>
        <w:rPr>
          <w:rFonts w:ascii="Georgia" w:hAnsi="Georgia" w:cs="Times New Roman"/>
          <w:i/>
          <w:sz w:val="24"/>
          <w:szCs w:val="24"/>
        </w:rPr>
        <w:t xml:space="preserve">В спорных случаях информация из отчета о социальном воздействии может стать </w:t>
      </w:r>
      <w:proofErr w:type="gramStart"/>
      <w:r>
        <w:rPr>
          <w:rFonts w:ascii="Georgia" w:hAnsi="Georgia" w:cs="Times New Roman"/>
          <w:i/>
          <w:sz w:val="24"/>
          <w:szCs w:val="24"/>
        </w:rPr>
        <w:t>решающей</w:t>
      </w:r>
      <w:proofErr w:type="gramEnd"/>
      <w:r>
        <w:rPr>
          <w:rFonts w:ascii="Georgia" w:hAnsi="Georgia" w:cs="Times New Roman"/>
          <w:i/>
          <w:sz w:val="24"/>
          <w:szCs w:val="24"/>
        </w:rPr>
        <w:t xml:space="preserve"> в признании заявителя социальным предприятием.</w:t>
      </w:r>
    </w:p>
    <w:p w:rsidR="00A82B38" w:rsidRPr="00A82B38" w:rsidRDefault="00A82B38" w:rsidP="00A82B38">
      <w:pPr>
        <w:rPr>
          <w:lang w:val="ru-RU" w:eastAsia="ru-RU"/>
        </w:rPr>
      </w:pPr>
      <w:bookmarkStart w:id="1" w:name="_GoBack"/>
      <w:bookmarkEnd w:id="1"/>
    </w:p>
    <w:p w:rsidR="00FD56BD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F25646">
        <w:rPr>
          <w:rFonts w:ascii="Georgia" w:hAnsi="Georgia" w:cs="Times New Roman"/>
          <w:sz w:val="24"/>
          <w:szCs w:val="24"/>
        </w:rPr>
        <w:t>отчете</w:t>
      </w:r>
      <w:proofErr w:type="gramEnd"/>
      <w:r w:rsidRPr="00F25646">
        <w:rPr>
          <w:rFonts w:ascii="Georgia" w:hAnsi="Georgia" w:cs="Times New Roman"/>
          <w:sz w:val="24"/>
          <w:szCs w:val="24"/>
        </w:rPr>
        <w:t xml:space="preserve"> о социальном воздействии рекомендуется в свободной форме привести описание деятельности, соответствующей условиям, в соответствии с которыми  заявитель обращается в Уполномоченный орган с целью признания социальным предприятием. </w:t>
      </w:r>
      <w:proofErr w:type="gramStart"/>
      <w:r w:rsidRPr="00F25646">
        <w:rPr>
          <w:rFonts w:ascii="Georgia" w:hAnsi="Georgia" w:cs="Times New Roman"/>
          <w:sz w:val="24"/>
          <w:szCs w:val="24"/>
        </w:rPr>
        <w:t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</w:t>
      </w:r>
      <w:r w:rsidR="00E8098E">
        <w:rPr>
          <w:rFonts w:ascii="Georgia" w:hAnsi="Georgia" w:cs="Times New Roman"/>
          <w:sz w:val="24"/>
          <w:szCs w:val="24"/>
        </w:rPr>
        <w:t>.</w:t>
      </w:r>
      <w:proofErr w:type="gramEnd"/>
    </w:p>
    <w:p w:rsidR="00FD56BD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F25646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F25646">
        <w:rPr>
          <w:rFonts w:ascii="Georgia" w:hAnsi="Georgia" w:cs="Times New Roman"/>
          <w:sz w:val="24"/>
          <w:szCs w:val="24"/>
        </w:rPr>
        <w:t xml:space="preserve"> «Цель социального предприятия» заявителю рекомендуется указать цель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>
        <w:rPr>
          <w:rFonts w:ascii="Georgia" w:hAnsi="Georgia" w:cs="Times New Roman"/>
          <w:sz w:val="24"/>
          <w:szCs w:val="24"/>
        </w:rPr>
        <w:t>», а также 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FD56BD" w:rsidRPr="00094F85" w:rsidRDefault="00FD56BD" w:rsidP="00FD56BD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 xml:space="preserve">оздоровление и организация досуга детей в период летних каникул: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FD56BD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:rsidR="00FD56BD" w:rsidRPr="00BD557B" w:rsidRDefault="00FD56BD" w:rsidP="00FD56BD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  <w:proofErr w:type="gramEnd"/>
    </w:p>
    <w:p w:rsidR="00FD56BD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F25646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F25646">
        <w:rPr>
          <w:rFonts w:ascii="Georgia" w:hAnsi="Georgia" w:cs="Times New Roman"/>
          <w:sz w:val="24"/>
          <w:szCs w:val="24"/>
        </w:rPr>
        <w:t xml:space="preserve"> «Целевая аудитория, на которую направлена деятельность социального предприятия» 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 xml:space="preserve">В данном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:rsidR="00FD56BD" w:rsidRPr="00094F85" w:rsidRDefault="00FD56BD" w:rsidP="00FD56BD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>
        <w:rPr>
          <w:rFonts w:ascii="Georgia" w:hAnsi="Georgia" w:cs="Times New Roman"/>
          <w:i/>
          <w:sz w:val="24"/>
          <w:szCs w:val="24"/>
        </w:rPr>
        <w:t>ы:</w:t>
      </w:r>
      <w:r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>
        <w:rPr>
          <w:rFonts w:ascii="Georgia" w:hAnsi="Georgia" w:cs="Times New Roman"/>
          <w:i/>
          <w:sz w:val="24"/>
          <w:szCs w:val="24"/>
        </w:rPr>
        <w:t>и</w:t>
      </w:r>
      <w:r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Pr="00094F85">
        <w:rPr>
          <w:rFonts w:ascii="Georgia" w:hAnsi="Georgia" w:cs="Times New Roman"/>
          <w:i/>
          <w:sz w:val="24"/>
          <w:szCs w:val="24"/>
        </w:rPr>
        <w:t>»</w:t>
      </w:r>
      <w:r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деятельность детского оздоровительного летнего лагеря</w:t>
      </w:r>
      <w:r>
        <w:rPr>
          <w:rFonts w:ascii="Georgia" w:hAnsi="Georgia" w:cs="Times New Roman"/>
          <w:i/>
          <w:sz w:val="24"/>
          <w:szCs w:val="24"/>
        </w:rPr>
        <w:t>, он может указать «</w:t>
      </w:r>
      <w:r w:rsidRPr="00750496">
        <w:rPr>
          <w:rFonts w:ascii="Georgia" w:hAnsi="Georgia" w:cs="Times New Roman"/>
          <w:i/>
          <w:sz w:val="24"/>
          <w:szCs w:val="24"/>
        </w:rPr>
        <w:t>дет</w:t>
      </w:r>
      <w:r>
        <w:rPr>
          <w:rFonts w:ascii="Georgia" w:hAnsi="Georgia" w:cs="Times New Roman"/>
          <w:i/>
          <w:sz w:val="24"/>
          <w:szCs w:val="24"/>
        </w:rPr>
        <w:t>и</w:t>
      </w:r>
      <w:r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>
        <w:rPr>
          <w:rFonts w:ascii="Georgia" w:hAnsi="Georgia" w:cs="Times New Roman"/>
          <w:i/>
          <w:sz w:val="24"/>
          <w:szCs w:val="24"/>
        </w:rPr>
        <w:t>и</w:t>
      </w:r>
      <w:r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:rsidR="00FD56BD" w:rsidRDefault="00FD56BD" w:rsidP="00FD56BD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качестве целевой аудитории неопределенный круг лиц с ограничением по территориальному признаку. </w:t>
      </w:r>
    </w:p>
    <w:p w:rsidR="00FD56BD" w:rsidRPr="00094F85" w:rsidRDefault="00FD56BD" w:rsidP="00FD56BD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музея, в котором хранятся артефакты памяти жителей села, принявших участие </w:t>
      </w:r>
      <w:proofErr w:type="gramStart"/>
      <w:r>
        <w:rPr>
          <w:rFonts w:ascii="Georgia" w:hAnsi="Georgia" w:cs="Times New Roman"/>
          <w:i/>
          <w:sz w:val="24"/>
          <w:szCs w:val="24"/>
          <w:lang w:val="ru-RU"/>
        </w:rPr>
        <w:t>в</w:t>
      </w:r>
      <w:proofErr w:type="gramEnd"/>
      <w:r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Georgia" w:hAnsi="Georgia" w:cs="Times New Roman"/>
          <w:i/>
          <w:sz w:val="24"/>
          <w:szCs w:val="24"/>
          <w:lang w:val="ru-RU"/>
        </w:rPr>
        <w:t>великой</w:t>
      </w:r>
      <w:proofErr w:type="gramEnd"/>
      <w:r>
        <w:rPr>
          <w:rFonts w:ascii="Georgia" w:hAnsi="Georgia" w:cs="Times New Roman"/>
          <w:i/>
          <w:sz w:val="24"/>
          <w:szCs w:val="24"/>
          <w:lang w:val="ru-RU"/>
        </w:rPr>
        <w:t xml:space="preserve"> отечественной войны; в данном случае заявитель может указать «ж</w:t>
      </w:r>
      <w:r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:rsidR="00FD56BD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:rsidR="00FD56BD" w:rsidRDefault="00FD56BD" w:rsidP="00FD56BD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:rsidR="00FD56BD" w:rsidRDefault="00FD56BD" w:rsidP="00FD56BD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заявителя.</w:t>
      </w:r>
    </w:p>
    <w:p w:rsidR="00FD56BD" w:rsidRPr="00094F85" w:rsidRDefault="00FD56BD" w:rsidP="00FD56BD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2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2"/>
    <w:p w:rsidR="00FD56BD" w:rsidRPr="00B00D18" w:rsidRDefault="00FD56BD" w:rsidP="00FD56BD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00D18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00D18">
        <w:rPr>
          <w:rFonts w:ascii="Georgia" w:hAnsi="Georgia" w:cs="Times New Roman"/>
          <w:sz w:val="24"/>
          <w:szCs w:val="24"/>
        </w:rPr>
        <w:t xml:space="preserve">)» </w:t>
      </w:r>
      <w:r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</w:t>
      </w:r>
      <w:r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в разделе </w:t>
      </w:r>
      <w:r w:rsidRPr="00B00D18">
        <w:rPr>
          <w:rFonts w:ascii="Georgia" w:hAnsi="Georgia" w:cs="Times New Roman"/>
          <w:sz w:val="24"/>
          <w:szCs w:val="24"/>
        </w:rPr>
        <w:t xml:space="preserve">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FD56BD" w:rsidRPr="00094F85" w:rsidRDefault="00FD56BD" w:rsidP="00FD56BD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:rsidR="00FD56BD" w:rsidRPr="00BD557B" w:rsidRDefault="00FD56BD" w:rsidP="00FD56B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>Пример заполнения:</w:t>
      </w:r>
    </w:p>
    <w:p w:rsidR="00FD56BD" w:rsidRPr="00BD557B" w:rsidRDefault="00FD56BD" w:rsidP="00FD56B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</w:t>
      </w:r>
      <w:proofErr w:type="gramStart"/>
      <w:r w:rsidRPr="00637BB1">
        <w:rPr>
          <w:rFonts w:ascii="Georgia" w:hAnsi="Georgia" w:cs="Times New Roman"/>
          <w:i/>
          <w:sz w:val="24"/>
          <w:szCs w:val="24"/>
          <w:lang w:val="ru-RU"/>
        </w:rPr>
        <w:t>нем</w:t>
      </w:r>
      <w:proofErr w:type="gramEnd"/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FD56BD" w:rsidRPr="00BD557B" w:rsidRDefault="00FD56BD" w:rsidP="00FD56B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соответствии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с приведенным описанием заявитель может заполнить форму отчета о социальном воздействии следующим образом:</w:t>
      </w:r>
    </w:p>
    <w:p w:rsidR="00FD56BD" w:rsidRPr="00BD557B" w:rsidRDefault="00FD56BD" w:rsidP="00FD56B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3730"/>
        <w:gridCol w:w="5319"/>
      </w:tblGrid>
      <w:tr w:rsidR="00FD56BD" w:rsidRPr="009000A9" w:rsidTr="00DD427B">
        <w:trPr>
          <w:tblHeader/>
        </w:trPr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D56BD" w:rsidRPr="00A82B38" w:rsidTr="00DD427B"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FD56BD" w:rsidRPr="00A82B38" w:rsidTr="00DD427B"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FD56BD" w:rsidRPr="00A82B38" w:rsidTr="00DD427B"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FD56BD" w:rsidRPr="00A82B38" w:rsidTr="00DD427B"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FD56BD" w:rsidRPr="00FD56BD" w:rsidRDefault="00FD56BD" w:rsidP="00DD427B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</w:pPr>
            <w:r w:rsidRPr="00FD56BD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 xml:space="preserve">Интерактивный музей наглядно демонстрирует красоту края в доступной форме. В </w:t>
            </w:r>
            <w:proofErr w:type="gramStart"/>
            <w:r w:rsidRPr="00FD56BD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>нем</w:t>
            </w:r>
            <w:proofErr w:type="gramEnd"/>
            <w:r w:rsidRPr="00FD56BD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 xml:space="preserve">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VR</w:t>
            </w:r>
            <w:r w:rsidRPr="00FD56BD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 xml:space="preserve">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 </w:t>
            </w:r>
          </w:p>
        </w:tc>
      </w:tr>
      <w:tr w:rsidR="00FD56BD" w:rsidRPr="00A82B38" w:rsidTr="00DD427B">
        <w:tc>
          <w:tcPr>
            <w:tcW w:w="524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FD56BD" w:rsidRPr="00BD557B" w:rsidRDefault="00FD56BD" w:rsidP="00DD427B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B321F5" w:rsidRPr="00FD56BD" w:rsidRDefault="00B321F5">
      <w:pPr>
        <w:rPr>
          <w:lang w:val="ru-RU"/>
        </w:rPr>
      </w:pPr>
    </w:p>
    <w:sectPr w:rsidR="00B321F5" w:rsidRPr="00FD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D"/>
    <w:rsid w:val="0028414F"/>
    <w:rsid w:val="00765B7C"/>
    <w:rsid w:val="00A82B38"/>
    <w:rsid w:val="00B321F5"/>
    <w:rsid w:val="00E8098E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D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5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FD56BD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FD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FD56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BD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56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56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FD56BD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FD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FD56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3</cp:revision>
  <dcterms:created xsi:type="dcterms:W3CDTF">2020-01-30T09:47:00Z</dcterms:created>
  <dcterms:modified xsi:type="dcterms:W3CDTF">2020-03-16T13:28:00Z</dcterms:modified>
</cp:coreProperties>
</file>